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DA" w:rsidRPr="00D87DAC" w:rsidRDefault="00524BDA" w:rsidP="004079CD">
      <w:pPr>
        <w:ind w:left="-108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Latn-CS"/>
        </w:rPr>
        <w:t>III</w:t>
      </w:r>
      <w:r>
        <w:rPr>
          <w:b/>
          <w:sz w:val="22"/>
          <w:szCs w:val="22"/>
          <w:lang w:val="sr-Cyrl-CS"/>
        </w:rPr>
        <w:t xml:space="preserve"> </w:t>
      </w:r>
      <w:r w:rsidRPr="00D87DAC">
        <w:rPr>
          <w:b/>
          <w:sz w:val="22"/>
          <w:szCs w:val="22"/>
          <w:lang w:val="sr-Cyrl-CS"/>
        </w:rPr>
        <w:t>СЕКТОР ХИРУРШКИХ ГРАНА МЕДИЦИНЕ</w:t>
      </w:r>
    </w:p>
    <w:p w:rsidR="00524BDA" w:rsidRPr="00D87DAC" w:rsidRDefault="00524BDA" w:rsidP="004079CD">
      <w:pPr>
        <w:ind w:left="-1080"/>
        <w:jc w:val="both"/>
        <w:rPr>
          <w:b/>
          <w:sz w:val="22"/>
          <w:szCs w:val="22"/>
          <w:lang w:val="sr-Cyrl-CS"/>
        </w:rPr>
      </w:pPr>
    </w:p>
    <w:p w:rsidR="00524BDA" w:rsidRDefault="00524BDA" w:rsidP="004079CD">
      <w:pPr>
        <w:ind w:left="-1080"/>
        <w:jc w:val="both"/>
        <w:rPr>
          <w:b/>
          <w:sz w:val="22"/>
          <w:szCs w:val="22"/>
          <w:lang w:val="sr-Latn-CS"/>
        </w:rPr>
      </w:pPr>
      <w:r w:rsidRPr="00D87DAC">
        <w:rPr>
          <w:b/>
          <w:sz w:val="22"/>
          <w:szCs w:val="22"/>
          <w:lang w:val="sr-Cyrl-CS"/>
        </w:rPr>
        <w:t>07.</w:t>
      </w:r>
      <w:r>
        <w:rPr>
          <w:b/>
          <w:sz w:val="22"/>
          <w:szCs w:val="22"/>
          <w:lang w:val="sr-Latn-CS"/>
        </w:rPr>
        <w:t>0</w:t>
      </w:r>
      <w:r w:rsidRPr="00D87DAC">
        <w:rPr>
          <w:b/>
          <w:sz w:val="22"/>
          <w:szCs w:val="22"/>
          <w:lang w:val="sr-Cyrl-CS"/>
        </w:rPr>
        <w:t>0.</w:t>
      </w:r>
      <w:r w:rsidRPr="00D87DAC">
        <w:rPr>
          <w:b/>
          <w:sz w:val="22"/>
          <w:szCs w:val="22"/>
          <w:lang w:val="sr-Latn-CS"/>
        </w:rPr>
        <w:t xml:space="preserve"> ОДЕЉЕЊЕ</w:t>
      </w:r>
      <w:r w:rsidRPr="00D87DAC">
        <w:rPr>
          <w:b/>
          <w:sz w:val="22"/>
          <w:szCs w:val="22"/>
          <w:lang w:val="sr-Cyrl-CS"/>
        </w:rPr>
        <w:t xml:space="preserve"> ОПШТЕ ХИРУРГИЈЕ</w:t>
      </w:r>
    </w:p>
    <w:p w:rsidR="00524BDA" w:rsidRPr="00F41CD1" w:rsidRDefault="00524BDA" w:rsidP="004079CD">
      <w:pPr>
        <w:ind w:left="-1080"/>
        <w:jc w:val="both"/>
        <w:rPr>
          <w:b/>
          <w:sz w:val="22"/>
          <w:szCs w:val="22"/>
          <w:lang w:val="sr-Latn-CS"/>
        </w:rPr>
      </w:pPr>
    </w:p>
    <w:p w:rsidR="00524BDA" w:rsidRPr="00D87DAC" w:rsidRDefault="00524BDA" w:rsidP="007E12F2">
      <w:pPr>
        <w:ind w:left="-1080"/>
        <w:rPr>
          <w:b/>
          <w:sz w:val="22"/>
          <w:szCs w:val="22"/>
          <w:lang w:val="sr-Cyrl-CS"/>
        </w:rPr>
      </w:pPr>
    </w:p>
    <w:tbl>
      <w:tblPr>
        <w:tblW w:w="1036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700"/>
        <w:gridCol w:w="4968"/>
        <w:gridCol w:w="1800"/>
      </w:tblGrid>
      <w:tr w:rsidR="00524BDA" w:rsidRPr="00D87DAC" w:rsidTr="00DB1A56">
        <w:trPr>
          <w:trHeight w:val="835"/>
        </w:trPr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Ред.</w:t>
            </w:r>
          </w:p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4968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Образовање и посебни услови</w:t>
            </w:r>
          </w:p>
        </w:tc>
        <w:tc>
          <w:tcPr>
            <w:tcW w:w="18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Број</w:t>
            </w:r>
          </w:p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извршилаца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07.01.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F4DBB">
            <w:pPr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начелник одељења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1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 w:rsidRPr="00DB1A56">
              <w:rPr>
                <w:b/>
                <w:color w:val="000000"/>
                <w:sz w:val="22"/>
                <w:szCs w:val="22"/>
                <w:lang w:val="sr-Cyrl-CS" w:eastAsia="sr-Cyrl-CS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07.02.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F4DBB">
            <w:pPr>
              <w:rPr>
                <w:b/>
                <w:lang w:val="sr-Cyrl-CS"/>
              </w:rPr>
            </w:pPr>
            <w:proofErr w:type="spellStart"/>
            <w:r w:rsidRPr="00DB1A56">
              <w:rPr>
                <w:b/>
                <w:sz w:val="22"/>
                <w:szCs w:val="22"/>
              </w:rPr>
              <w:t>лекар</w:t>
            </w:r>
            <w:proofErr w:type="spellEnd"/>
            <w:r w:rsidRPr="00DB1A5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1A56">
              <w:rPr>
                <w:b/>
                <w:sz w:val="22"/>
                <w:szCs w:val="22"/>
              </w:rPr>
              <w:t>специјалиста</w:t>
            </w:r>
            <w:proofErr w:type="spellEnd"/>
          </w:p>
          <w:p w:rsidR="00524BDA" w:rsidRPr="00DB1A56" w:rsidRDefault="00524BDA" w:rsidP="00DF4DBB">
            <w:pPr>
              <w:rPr>
                <w:b/>
                <w:lang w:val="sr-Latn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опште хирургије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3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800" w:type="dxa"/>
            <w:vAlign w:val="center"/>
          </w:tcPr>
          <w:p w:rsidR="00524BDA" w:rsidRPr="00DB1A56" w:rsidRDefault="006208EC" w:rsidP="00DB1A56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07.03.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F4DBB">
            <w:pPr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доктор медицине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4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800" w:type="dxa"/>
            <w:vAlign w:val="center"/>
          </w:tcPr>
          <w:p w:rsidR="00524BDA" w:rsidRPr="00DB1A56" w:rsidRDefault="006208EC" w:rsidP="00DB1A56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4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07.04.</w:t>
            </w:r>
          </w:p>
        </w:tc>
        <w:tc>
          <w:tcPr>
            <w:tcW w:w="2700" w:type="dxa"/>
            <w:vAlign w:val="center"/>
          </w:tcPr>
          <w:p w:rsidR="00524BDA" w:rsidRPr="00DB1A56" w:rsidRDefault="006208EC" w:rsidP="00DF4DBB">
            <w:pPr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виша/висока</w:t>
            </w:r>
            <w:r w:rsidRPr="00DB1A5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1A56">
              <w:rPr>
                <w:b/>
                <w:sz w:val="22"/>
                <w:szCs w:val="22"/>
              </w:rPr>
              <w:t>струковна</w:t>
            </w:r>
            <w:proofErr w:type="spellEnd"/>
            <w:r w:rsidRPr="00DB1A56">
              <w:rPr>
                <w:b/>
                <w:sz w:val="22"/>
                <w:szCs w:val="22"/>
              </w:rPr>
              <w:t xml:space="preserve">  </w:t>
            </w:r>
            <w:r w:rsidRPr="00DB1A56">
              <w:rPr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DB1A56">
              <w:rPr>
                <w:b/>
                <w:sz w:val="22"/>
                <w:szCs w:val="22"/>
              </w:rPr>
              <w:t>мед</w:t>
            </w:r>
            <w:proofErr w:type="spellEnd"/>
            <w:r w:rsidRPr="00DB1A56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B1A56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DB1A56">
              <w:rPr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524BDA" w:rsidRPr="00DB1A56">
              <w:rPr>
                <w:b/>
                <w:sz w:val="22"/>
                <w:szCs w:val="22"/>
              </w:rPr>
              <w:t>главна</w:t>
            </w:r>
            <w:proofErr w:type="spellEnd"/>
            <w:r w:rsidR="00524BDA" w:rsidRPr="00DB1A5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524BDA" w:rsidRPr="00DB1A56">
              <w:rPr>
                <w:b/>
                <w:sz w:val="22"/>
                <w:szCs w:val="22"/>
              </w:rPr>
              <w:t>сестра-техн</w:t>
            </w:r>
            <w:proofErr w:type="spellEnd"/>
            <w:r w:rsidR="00524BDA" w:rsidRPr="00DB1A56">
              <w:rPr>
                <w:b/>
                <w:sz w:val="22"/>
                <w:szCs w:val="22"/>
                <w:lang w:val="sr-Latn-CS"/>
              </w:rPr>
              <w:t>ичар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5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 w:rsidRPr="00DB1A56">
              <w:rPr>
                <w:b/>
                <w:color w:val="000000"/>
                <w:sz w:val="22"/>
                <w:szCs w:val="22"/>
                <w:lang w:val="sr-Cyrl-CS" w:eastAsia="sr-Cyrl-CS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07.05.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F4DBB">
            <w:pPr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виша/висока</w:t>
            </w:r>
            <w:r w:rsidRPr="00DB1A5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B1A56">
              <w:rPr>
                <w:b/>
                <w:sz w:val="22"/>
                <w:szCs w:val="22"/>
              </w:rPr>
              <w:t>струковна</w:t>
            </w:r>
            <w:proofErr w:type="spellEnd"/>
            <w:r w:rsidRPr="00DB1A56">
              <w:rPr>
                <w:b/>
                <w:sz w:val="22"/>
                <w:szCs w:val="22"/>
              </w:rPr>
              <w:t xml:space="preserve">  </w:t>
            </w:r>
            <w:r w:rsidRPr="00DB1A56">
              <w:rPr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DB1A56">
              <w:rPr>
                <w:b/>
                <w:sz w:val="22"/>
                <w:szCs w:val="22"/>
              </w:rPr>
              <w:t>мед</w:t>
            </w:r>
            <w:proofErr w:type="spellEnd"/>
            <w:r w:rsidRPr="00DB1A56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B1A56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DB1A56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6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8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  <w:lang w:val="sr-Cyrl-CS"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524BDA" w:rsidRPr="00D87DAC" w:rsidTr="00DB1A56">
        <w:tc>
          <w:tcPr>
            <w:tcW w:w="900" w:type="dxa"/>
            <w:vAlign w:val="center"/>
          </w:tcPr>
          <w:p w:rsidR="00524BDA" w:rsidRPr="00DB1A56" w:rsidRDefault="00524BDA" w:rsidP="00DB1A56">
            <w:pPr>
              <w:jc w:val="center"/>
              <w:rPr>
                <w:b/>
              </w:rPr>
            </w:pPr>
            <w:r w:rsidRPr="00DB1A56">
              <w:rPr>
                <w:b/>
                <w:sz w:val="22"/>
                <w:szCs w:val="22"/>
                <w:lang w:val="sr-Cyrl-CS"/>
              </w:rPr>
              <w:t>07.06.</w:t>
            </w:r>
          </w:p>
        </w:tc>
        <w:tc>
          <w:tcPr>
            <w:tcW w:w="2700" w:type="dxa"/>
            <w:vAlign w:val="center"/>
          </w:tcPr>
          <w:p w:rsidR="00524BDA" w:rsidRPr="00DB1A56" w:rsidRDefault="00524BDA" w:rsidP="00DF4DBB">
            <w:pPr>
              <w:rPr>
                <w:b/>
                <w:lang w:val="sr-Cyrl-CS"/>
              </w:rPr>
            </w:pPr>
            <w:proofErr w:type="spellStart"/>
            <w:proofErr w:type="gramStart"/>
            <w:r w:rsidRPr="00DB1A56">
              <w:rPr>
                <w:b/>
                <w:sz w:val="22"/>
                <w:szCs w:val="22"/>
              </w:rPr>
              <w:t>мед</w:t>
            </w:r>
            <w:proofErr w:type="spellEnd"/>
            <w:proofErr w:type="gramEnd"/>
            <w:r w:rsidRPr="00DB1A56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B1A56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DB1A56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968" w:type="dxa"/>
          </w:tcPr>
          <w:p w:rsidR="00524BDA" w:rsidRPr="00DB1A56" w:rsidRDefault="00524BDA" w:rsidP="00126639">
            <w:pPr>
              <w:rPr>
                <w:b/>
                <w:lang w:val="sr-Cyrl-CS"/>
              </w:rPr>
            </w:pP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,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стручна спрема и посебни услови предвиђени су тачком 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1.0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7</w:t>
            </w:r>
            <w:r w:rsidRPr="00DB1A56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800" w:type="dxa"/>
            <w:vAlign w:val="center"/>
          </w:tcPr>
          <w:p w:rsidR="00524BDA" w:rsidRPr="00DB1A56" w:rsidRDefault="00E54E02" w:rsidP="00DB1A56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24</w:t>
            </w:r>
          </w:p>
        </w:tc>
      </w:tr>
    </w:tbl>
    <w:p w:rsidR="00524BDA" w:rsidRPr="00D87DAC" w:rsidRDefault="00524BDA" w:rsidP="00907E3D">
      <w:pPr>
        <w:pStyle w:val="NormalBold"/>
        <w:numPr>
          <w:ilvl w:val="0"/>
          <w:numId w:val="0"/>
        </w:numPr>
        <w:ind w:left="-397"/>
        <w:rPr>
          <w:rFonts w:ascii="Times New Roman" w:hAnsi="Times New Roman" w:cs="Times New Roman"/>
        </w:rPr>
      </w:pPr>
    </w:p>
    <w:p w:rsidR="00524BDA" w:rsidRPr="00D87DAC" w:rsidRDefault="00524BDA" w:rsidP="007E12F2">
      <w:pPr>
        <w:pStyle w:val="Uslov"/>
        <w:rPr>
          <w:sz w:val="22"/>
          <w:szCs w:val="22"/>
          <w:lang w:val="sr-Latn-CS"/>
        </w:rPr>
      </w:pPr>
      <w:r w:rsidRPr="00D87DAC">
        <w:rPr>
          <w:sz w:val="22"/>
          <w:szCs w:val="22"/>
        </w:rPr>
        <w:t>07.</w:t>
      </w:r>
      <w:r>
        <w:rPr>
          <w:sz w:val="22"/>
          <w:szCs w:val="22"/>
        </w:rPr>
        <w:t>0</w:t>
      </w:r>
      <w:r w:rsidRPr="00D87DAC">
        <w:rPr>
          <w:sz w:val="22"/>
          <w:szCs w:val="22"/>
        </w:rPr>
        <w:t>1. НАЧЕЛНИК СЛУЖБЕ - ОПИС ПОСЛА</w:t>
      </w:r>
    </w:p>
    <w:p w:rsidR="00524BDA" w:rsidRPr="00D87DAC" w:rsidRDefault="00524BDA" w:rsidP="001073F4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о</w:t>
      </w:r>
      <w:r w:rsidRPr="00D87DAC">
        <w:rPr>
          <w:sz w:val="22"/>
          <w:szCs w:val="22"/>
          <w:lang w:val="sr-Cyrl-CS"/>
        </w:rPr>
        <w:t>бразовање</w:t>
      </w:r>
      <w:r w:rsidRPr="00D87DAC">
        <w:rPr>
          <w:sz w:val="22"/>
          <w:szCs w:val="22"/>
          <w:lang w:val="sr-Latn-CS"/>
        </w:rPr>
        <w:t xml:space="preserve">, </w:t>
      </w:r>
      <w:r w:rsidRPr="00D87DAC">
        <w:rPr>
          <w:sz w:val="22"/>
          <w:szCs w:val="22"/>
          <w:lang w:val="sr-Cyrl-CS"/>
        </w:rPr>
        <w:t>посебни услови</w:t>
      </w:r>
      <w:r w:rsidRPr="00D87DAC">
        <w:rPr>
          <w:sz w:val="22"/>
          <w:szCs w:val="22"/>
        </w:rPr>
        <w:t xml:space="preserve"> и </w:t>
      </w:r>
      <w:proofErr w:type="spellStart"/>
      <w:r w:rsidRPr="00D87DAC">
        <w:rPr>
          <w:sz w:val="22"/>
          <w:szCs w:val="22"/>
        </w:rPr>
        <w:t>послови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предвиђени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описом</w:t>
      </w:r>
      <w:proofErr w:type="spellEnd"/>
      <w:r w:rsidRPr="00D87DAC">
        <w:rPr>
          <w:sz w:val="22"/>
          <w:szCs w:val="22"/>
        </w:rPr>
        <w:t xml:space="preserve"> </w:t>
      </w:r>
      <w:r w:rsidRPr="00D87DAC">
        <w:rPr>
          <w:sz w:val="22"/>
          <w:szCs w:val="22"/>
          <w:lang w:val="sr-Cyrl-CS"/>
        </w:rPr>
        <w:t>из</w:t>
      </w:r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тачк</w:t>
      </w:r>
      <w:proofErr w:type="spellEnd"/>
      <w:r w:rsidRPr="00D87DAC">
        <w:rPr>
          <w:sz w:val="22"/>
          <w:szCs w:val="22"/>
          <w:lang w:val="sr-Latn-CS"/>
        </w:rPr>
        <w:t>e</w:t>
      </w:r>
      <w:r w:rsidRPr="00D87DAC">
        <w:rPr>
          <w:sz w:val="22"/>
          <w:szCs w:val="22"/>
        </w:rPr>
        <w:t xml:space="preserve"> </w:t>
      </w:r>
      <w:r w:rsidRPr="00D87DAC">
        <w:rPr>
          <w:sz w:val="22"/>
          <w:szCs w:val="22"/>
          <w:lang w:val="sr-Cyrl-CS"/>
        </w:rPr>
        <w:t>0</w:t>
      </w:r>
      <w:r w:rsidRPr="00D87DAC">
        <w:rPr>
          <w:sz w:val="22"/>
          <w:szCs w:val="22"/>
        </w:rPr>
        <w:t>1.</w:t>
      </w:r>
      <w:r>
        <w:rPr>
          <w:sz w:val="22"/>
          <w:szCs w:val="22"/>
          <w:lang w:val="sr-Cyrl-CS"/>
        </w:rPr>
        <w:t>0</w:t>
      </w:r>
      <w:r w:rsidRPr="00D87DAC">
        <w:rPr>
          <w:sz w:val="22"/>
          <w:szCs w:val="22"/>
          <w:lang w:val="sr-Latn-CS"/>
        </w:rPr>
        <w:t>1</w:t>
      </w:r>
      <w:r w:rsidRPr="00D87DAC">
        <w:rPr>
          <w:sz w:val="22"/>
          <w:szCs w:val="22"/>
        </w:rPr>
        <w:t>.</w:t>
      </w:r>
    </w:p>
    <w:p w:rsidR="00524BDA" w:rsidRPr="00D87DAC" w:rsidRDefault="00524BDA" w:rsidP="00215860">
      <w:pPr>
        <w:pStyle w:val="Crtice"/>
      </w:pPr>
      <w:r>
        <w:t>п</w:t>
      </w:r>
      <w:r w:rsidRPr="00D87DAC">
        <w:t>ланира оперативни програм,</w:t>
      </w:r>
    </w:p>
    <w:p w:rsidR="00524BDA" w:rsidRPr="00D87DAC" w:rsidRDefault="00524BDA" w:rsidP="001073F4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proofErr w:type="spellStart"/>
      <w:proofErr w:type="gramStart"/>
      <w:r w:rsidRPr="00D87DAC">
        <w:rPr>
          <w:sz w:val="22"/>
          <w:szCs w:val="22"/>
        </w:rPr>
        <w:t>за</w:t>
      </w:r>
      <w:proofErr w:type="spellEnd"/>
      <w:proofErr w:type="gram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свој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рад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одговара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директору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Болнице</w:t>
      </w:r>
      <w:proofErr w:type="spellEnd"/>
      <w:r w:rsidRPr="00D87DAC">
        <w:rPr>
          <w:sz w:val="22"/>
          <w:szCs w:val="22"/>
        </w:rPr>
        <w:t>.</w:t>
      </w:r>
    </w:p>
    <w:p w:rsidR="00524BDA" w:rsidRPr="00D10FBE" w:rsidRDefault="00524BDA" w:rsidP="000E01BA">
      <w:pPr>
        <w:pStyle w:val="List"/>
        <w:ind w:left="-1080" w:firstLine="0"/>
        <w:jc w:val="both"/>
        <w:rPr>
          <w:b/>
          <w:sz w:val="22"/>
          <w:szCs w:val="22"/>
          <w:lang w:val="sr-Cyrl-CS" w:eastAsia="sr-Cyrl-CS"/>
        </w:rPr>
      </w:pPr>
      <w:r w:rsidRPr="00D10FBE">
        <w:rPr>
          <w:b/>
          <w:sz w:val="22"/>
          <w:szCs w:val="22"/>
          <w:lang w:val="sr-Cyrl-CS" w:eastAsia="sr-Cyrl-CS"/>
        </w:rPr>
        <w:t>ДОДАТНИ ОПИС</w:t>
      </w:r>
    </w:p>
    <w:p w:rsidR="00524BDA" w:rsidRPr="001A52CE" w:rsidRDefault="00524BDA" w:rsidP="000E01BA">
      <w:pPr>
        <w:pStyle w:val="Default"/>
        <w:numPr>
          <w:ilvl w:val="0"/>
          <w:numId w:val="2"/>
        </w:numPr>
        <w:tabs>
          <w:tab w:val="clear" w:pos="397"/>
          <w:tab w:val="num" w:pos="0"/>
        </w:tabs>
        <w:ind w:left="0"/>
        <w:jc w:val="both"/>
      </w:pPr>
      <w:r>
        <w:rPr>
          <w:lang w:val="sr-Cyrl-CS"/>
        </w:rPr>
        <w:t xml:space="preserve">обавља послове  дежурног доктора на одељењу </w:t>
      </w:r>
      <w:r>
        <w:rPr>
          <w:lang w:val="sr-Latn-CS"/>
        </w:rPr>
        <w:t>урологије, ортопедије, офталмологије, оториноларингологије</w:t>
      </w:r>
      <w:r>
        <w:rPr>
          <w:lang w:val="sr-Cyrl-CS"/>
        </w:rPr>
        <w:t xml:space="preserve"> ( амбулантни рад, контрола стања хопитализованих пацијена ) а по потреби позива приправног доктора.</w:t>
      </w:r>
    </w:p>
    <w:p w:rsidR="00524BDA" w:rsidRPr="00D87DAC" w:rsidRDefault="00524BDA" w:rsidP="00D57E84">
      <w:pPr>
        <w:pStyle w:val="NormalBold"/>
        <w:numPr>
          <w:ilvl w:val="0"/>
          <w:numId w:val="0"/>
        </w:numPr>
        <w:ind w:left="-1080"/>
        <w:rPr>
          <w:rFonts w:ascii="Times New Roman" w:hAnsi="Times New Roman" w:cs="Times New Roman"/>
          <w:b/>
          <w:lang w:val="sr-Latn-CS"/>
        </w:rPr>
      </w:pPr>
      <w:r w:rsidRPr="00D87DAC">
        <w:rPr>
          <w:rFonts w:ascii="Times New Roman" w:hAnsi="Times New Roman" w:cs="Times New Roman"/>
          <w:b/>
        </w:rPr>
        <w:t>07.</w:t>
      </w:r>
      <w:r>
        <w:rPr>
          <w:rFonts w:ascii="Times New Roman" w:hAnsi="Times New Roman" w:cs="Times New Roman"/>
          <w:b/>
        </w:rPr>
        <w:t>0</w:t>
      </w:r>
      <w:r w:rsidRPr="00D87DAC">
        <w:rPr>
          <w:rFonts w:ascii="Times New Roman" w:hAnsi="Times New Roman" w:cs="Times New Roman"/>
          <w:b/>
        </w:rPr>
        <w:t>2. ДОКТОР СПЕЦИЈАЛИСТА – ОПИС ПОСЛА</w:t>
      </w:r>
    </w:p>
    <w:p w:rsidR="00524BDA" w:rsidRPr="00D87DAC" w:rsidRDefault="00524BDA" w:rsidP="00E95AEA">
      <w:pPr>
        <w:pStyle w:val="NormalBol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87DAC">
        <w:rPr>
          <w:rFonts w:ascii="Times New Roman" w:hAnsi="Times New Roman" w:cs="Times New Roman"/>
        </w:rPr>
        <w:t>бразовање</w:t>
      </w:r>
      <w:r w:rsidRPr="00D87DAC">
        <w:rPr>
          <w:rFonts w:ascii="Times New Roman" w:hAnsi="Times New Roman" w:cs="Times New Roman"/>
          <w:lang w:val="sr-Latn-CS"/>
        </w:rPr>
        <w:t xml:space="preserve">, </w:t>
      </w:r>
      <w:r w:rsidRPr="00D87DAC">
        <w:rPr>
          <w:rFonts w:ascii="Times New Roman" w:hAnsi="Times New Roman" w:cs="Times New Roman"/>
        </w:rPr>
        <w:t>посебни услови и послови предвиђени описом из тачк</w:t>
      </w:r>
      <w:r w:rsidRPr="00D87DAC">
        <w:rPr>
          <w:rFonts w:ascii="Times New Roman" w:hAnsi="Times New Roman" w:cs="Times New Roman"/>
          <w:lang w:val="sr-Latn-CS"/>
        </w:rPr>
        <w:t>e</w:t>
      </w:r>
      <w:r w:rsidRPr="00D87DAC">
        <w:rPr>
          <w:rFonts w:ascii="Times New Roman" w:hAnsi="Times New Roman" w:cs="Times New Roman"/>
        </w:rPr>
        <w:t xml:space="preserve"> 01.</w:t>
      </w:r>
      <w:r>
        <w:rPr>
          <w:rFonts w:ascii="Times New Roman" w:hAnsi="Times New Roman" w:cs="Times New Roman"/>
        </w:rPr>
        <w:t>0</w:t>
      </w:r>
      <w:r w:rsidRPr="00D87DAC">
        <w:rPr>
          <w:rFonts w:ascii="Times New Roman" w:hAnsi="Times New Roman" w:cs="Times New Roman"/>
          <w:lang w:val="sr-Latn-CS"/>
        </w:rPr>
        <w:t>3</w:t>
      </w:r>
      <w:r w:rsidRPr="00D87DAC">
        <w:rPr>
          <w:rFonts w:ascii="Times New Roman" w:hAnsi="Times New Roman" w:cs="Times New Roman"/>
        </w:rPr>
        <w:t>.</w:t>
      </w:r>
    </w:p>
    <w:p w:rsidR="00524BDA" w:rsidRPr="00D87DAC" w:rsidRDefault="00524BDA" w:rsidP="001863A7">
      <w:pPr>
        <w:pStyle w:val="NormalBol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D87DAC">
        <w:rPr>
          <w:rFonts w:ascii="Times New Roman" w:hAnsi="Times New Roman" w:cs="Times New Roman"/>
        </w:rPr>
        <w:t>ад у опера</w:t>
      </w:r>
      <w:r w:rsidRPr="00D87DAC">
        <w:rPr>
          <w:rFonts w:ascii="Times New Roman" w:hAnsi="Times New Roman" w:cs="Times New Roman"/>
          <w:lang w:val="sr-Latn-CS"/>
        </w:rPr>
        <w:t>ционој</w:t>
      </w:r>
      <w:r w:rsidRPr="00D87DAC">
        <w:rPr>
          <w:rFonts w:ascii="Times New Roman" w:hAnsi="Times New Roman" w:cs="Times New Roman"/>
        </w:rPr>
        <w:t xml:space="preserve"> сали</w:t>
      </w:r>
      <w:r w:rsidRPr="00D87DAC">
        <w:rPr>
          <w:rFonts w:ascii="Times New Roman" w:hAnsi="Times New Roman" w:cs="Times New Roman"/>
          <w:lang w:val="sr-Latn-CS"/>
        </w:rPr>
        <w:t xml:space="preserve"> (</w:t>
      </w:r>
      <w:r w:rsidRPr="00D87DAC">
        <w:rPr>
          <w:rFonts w:ascii="Times New Roman" w:hAnsi="Times New Roman" w:cs="Times New Roman"/>
        </w:rPr>
        <w:t>оперише, асистира</w:t>
      </w:r>
      <w:r w:rsidRPr="00D87DAC">
        <w:rPr>
          <w:rFonts w:ascii="Times New Roman" w:hAnsi="Times New Roman" w:cs="Times New Roman"/>
          <w:lang w:val="sr-Latn-CS"/>
        </w:rPr>
        <w:t xml:space="preserve">) и обилазак </w:t>
      </w:r>
      <w:r w:rsidRPr="00D87DAC">
        <w:rPr>
          <w:rFonts w:ascii="Times New Roman" w:hAnsi="Times New Roman" w:cs="Times New Roman"/>
        </w:rPr>
        <w:t xml:space="preserve">оперисаних пацијената </w:t>
      </w:r>
    </w:p>
    <w:p w:rsidR="00524BDA" w:rsidRPr="00DF4DBB" w:rsidRDefault="00524BDA" w:rsidP="00215860">
      <w:pPr>
        <w:pStyle w:val="Crtice"/>
        <w:rPr>
          <w:lang w:val="sr-Latn-CS"/>
        </w:rPr>
      </w:pPr>
      <w:r w:rsidRPr="00D87DAC">
        <w:t>за свој рад одговара начелнику и директору Болнице</w:t>
      </w:r>
    </w:p>
    <w:p w:rsidR="00524BDA" w:rsidRDefault="00524BDA" w:rsidP="00215860">
      <w:pPr>
        <w:pStyle w:val="Crtice"/>
        <w:rPr>
          <w:lang w:val="sr-Latn-CS"/>
        </w:rPr>
      </w:pPr>
      <w:r w:rsidRPr="00D87DAC">
        <w:t xml:space="preserve"> </w:t>
      </w:r>
    </w:p>
    <w:p w:rsidR="00524BDA" w:rsidRPr="00D10FBE" w:rsidRDefault="00524BDA" w:rsidP="000E01BA">
      <w:pPr>
        <w:pStyle w:val="List"/>
        <w:ind w:left="-1080" w:firstLine="0"/>
        <w:jc w:val="both"/>
        <w:rPr>
          <w:b/>
          <w:sz w:val="22"/>
          <w:szCs w:val="22"/>
          <w:lang w:val="sr-Cyrl-CS" w:eastAsia="sr-Cyrl-CS"/>
        </w:rPr>
      </w:pPr>
      <w:r w:rsidRPr="00D10FBE">
        <w:rPr>
          <w:b/>
          <w:sz w:val="22"/>
          <w:szCs w:val="22"/>
          <w:lang w:val="sr-Cyrl-CS" w:eastAsia="sr-Cyrl-CS"/>
        </w:rPr>
        <w:t>ДОДАТНИ ОПИС</w:t>
      </w:r>
    </w:p>
    <w:p w:rsidR="00524BDA" w:rsidRPr="001A52CE" w:rsidRDefault="00524BDA" w:rsidP="000E01BA">
      <w:pPr>
        <w:pStyle w:val="Default"/>
        <w:numPr>
          <w:ilvl w:val="0"/>
          <w:numId w:val="2"/>
        </w:numPr>
        <w:tabs>
          <w:tab w:val="clear" w:pos="397"/>
          <w:tab w:val="num" w:pos="0"/>
        </w:tabs>
        <w:ind w:left="0"/>
        <w:jc w:val="both"/>
      </w:pPr>
      <w:r>
        <w:rPr>
          <w:lang w:val="sr-Cyrl-CS"/>
        </w:rPr>
        <w:t xml:space="preserve">обавља послове  дежурног доктора на одељењу </w:t>
      </w:r>
      <w:r>
        <w:rPr>
          <w:lang w:val="sr-Latn-CS"/>
        </w:rPr>
        <w:t>урологије, ортопедије, офталмологије, оториноларингологије</w:t>
      </w:r>
      <w:r>
        <w:rPr>
          <w:lang w:val="sr-Cyrl-CS"/>
        </w:rPr>
        <w:t xml:space="preserve"> (амбулантни рад, контрола стања хопитализованих пацијена) а по потреби позива приправног доктора.</w:t>
      </w:r>
    </w:p>
    <w:p w:rsidR="00524BDA" w:rsidRPr="000E01BA" w:rsidRDefault="00524BDA" w:rsidP="000E01BA">
      <w:pPr>
        <w:pStyle w:val="List"/>
        <w:rPr>
          <w:lang w:val="sr-Latn-CS" w:eastAsia="sr-Cyrl-CS"/>
        </w:rPr>
      </w:pPr>
    </w:p>
    <w:p w:rsidR="00524BDA" w:rsidRPr="00D87DAC" w:rsidRDefault="00524BDA" w:rsidP="00F33AC8">
      <w:pPr>
        <w:pStyle w:val="Default"/>
        <w:jc w:val="both"/>
        <w:rPr>
          <w:sz w:val="22"/>
          <w:szCs w:val="22"/>
        </w:rPr>
      </w:pPr>
    </w:p>
    <w:p w:rsidR="00524BDA" w:rsidRPr="00D87DAC" w:rsidRDefault="00524BDA" w:rsidP="00385587">
      <w:pPr>
        <w:pStyle w:val="Default"/>
        <w:ind w:left="-1080"/>
        <w:rPr>
          <w:b/>
          <w:sz w:val="22"/>
          <w:szCs w:val="22"/>
          <w:lang w:val="sr-Latn-CS"/>
        </w:rPr>
      </w:pPr>
      <w:r w:rsidRPr="00D87DAC">
        <w:rPr>
          <w:b/>
          <w:sz w:val="22"/>
          <w:szCs w:val="22"/>
          <w:lang w:val="sr-Cyrl-CS"/>
        </w:rPr>
        <w:t>07.</w:t>
      </w:r>
      <w:r>
        <w:rPr>
          <w:b/>
          <w:sz w:val="22"/>
          <w:szCs w:val="22"/>
          <w:lang w:val="sr-Cyrl-CS"/>
        </w:rPr>
        <w:t>0</w:t>
      </w:r>
      <w:r w:rsidRPr="00D87DAC">
        <w:rPr>
          <w:b/>
          <w:sz w:val="22"/>
          <w:szCs w:val="22"/>
          <w:lang w:val="sr-Cyrl-CS"/>
        </w:rPr>
        <w:t xml:space="preserve">3. </w:t>
      </w:r>
      <w:r w:rsidRPr="00D87DAC">
        <w:rPr>
          <w:b/>
          <w:sz w:val="22"/>
          <w:szCs w:val="22"/>
        </w:rPr>
        <w:t xml:space="preserve">ДОКТОР </w:t>
      </w:r>
      <w:proofErr w:type="gramStart"/>
      <w:r w:rsidRPr="00D87DAC">
        <w:rPr>
          <w:b/>
          <w:sz w:val="22"/>
          <w:szCs w:val="22"/>
        </w:rPr>
        <w:t xml:space="preserve">МЕДИЦИНЕ </w:t>
      </w:r>
      <w:r w:rsidRPr="00D87DAC">
        <w:rPr>
          <w:b/>
          <w:sz w:val="22"/>
          <w:szCs w:val="22"/>
          <w:lang w:val="sr-Latn-CS"/>
        </w:rPr>
        <w:t xml:space="preserve"> </w:t>
      </w:r>
      <w:r w:rsidRPr="00D87DAC">
        <w:rPr>
          <w:b/>
          <w:sz w:val="22"/>
          <w:szCs w:val="22"/>
          <w:lang w:val="sr-Cyrl-CS"/>
        </w:rPr>
        <w:t>–</w:t>
      </w:r>
      <w:proofErr w:type="gramEnd"/>
      <w:r w:rsidRPr="00D87DAC">
        <w:rPr>
          <w:b/>
          <w:sz w:val="22"/>
          <w:szCs w:val="22"/>
          <w:lang w:val="sr-Cyrl-CS"/>
        </w:rPr>
        <w:t xml:space="preserve"> ОПИС ПОСЛА</w:t>
      </w:r>
    </w:p>
    <w:p w:rsidR="00524BDA" w:rsidRPr="00D87DAC" w:rsidRDefault="00524BDA" w:rsidP="001073F4">
      <w:pPr>
        <w:pStyle w:val="Default"/>
        <w:numPr>
          <w:ilvl w:val="0"/>
          <w:numId w:val="18"/>
        </w:numPr>
        <w:tabs>
          <w:tab w:val="clear" w:pos="-683"/>
          <w:tab w:val="left" w:pos="0"/>
        </w:tabs>
        <w:ind w:left="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</w:t>
      </w:r>
      <w:r w:rsidRPr="00D87DAC">
        <w:rPr>
          <w:sz w:val="22"/>
          <w:szCs w:val="22"/>
          <w:lang w:val="sr-Cyrl-CS"/>
        </w:rPr>
        <w:t>бразовање</w:t>
      </w:r>
      <w:r w:rsidRPr="00D87DAC">
        <w:rPr>
          <w:sz w:val="22"/>
          <w:szCs w:val="22"/>
          <w:lang w:val="sr-Latn-CS"/>
        </w:rPr>
        <w:t xml:space="preserve">, </w:t>
      </w:r>
      <w:r w:rsidRPr="00D87DAC">
        <w:rPr>
          <w:sz w:val="22"/>
          <w:szCs w:val="22"/>
          <w:lang w:val="sr-Cyrl-CS"/>
        </w:rPr>
        <w:t>посебни услови</w:t>
      </w:r>
      <w:r w:rsidRPr="00D87DAC">
        <w:rPr>
          <w:sz w:val="22"/>
          <w:szCs w:val="22"/>
        </w:rPr>
        <w:t xml:space="preserve"> и </w:t>
      </w:r>
      <w:proofErr w:type="spellStart"/>
      <w:r w:rsidRPr="00D87DAC">
        <w:rPr>
          <w:sz w:val="22"/>
          <w:szCs w:val="22"/>
        </w:rPr>
        <w:t>послови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предвиђени</w:t>
      </w:r>
      <w:proofErr w:type="spellEnd"/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описом</w:t>
      </w:r>
      <w:proofErr w:type="spellEnd"/>
      <w:r w:rsidRPr="00D87DAC">
        <w:rPr>
          <w:sz w:val="22"/>
          <w:szCs w:val="22"/>
        </w:rPr>
        <w:t xml:space="preserve"> </w:t>
      </w:r>
      <w:r w:rsidRPr="00D87DAC">
        <w:rPr>
          <w:sz w:val="22"/>
          <w:szCs w:val="22"/>
          <w:lang w:val="sr-Cyrl-CS"/>
        </w:rPr>
        <w:t>из</w:t>
      </w:r>
      <w:r w:rsidRPr="00D87DAC">
        <w:rPr>
          <w:sz w:val="22"/>
          <w:szCs w:val="22"/>
        </w:rPr>
        <w:t xml:space="preserve"> </w:t>
      </w:r>
      <w:proofErr w:type="spellStart"/>
      <w:r w:rsidRPr="00D87DAC">
        <w:rPr>
          <w:sz w:val="22"/>
          <w:szCs w:val="22"/>
        </w:rPr>
        <w:t>тачк</w:t>
      </w:r>
      <w:proofErr w:type="spellEnd"/>
      <w:r w:rsidRPr="00D87DAC">
        <w:rPr>
          <w:sz w:val="22"/>
          <w:szCs w:val="22"/>
          <w:lang w:val="sr-Latn-CS"/>
        </w:rPr>
        <w:t>e</w:t>
      </w:r>
      <w:r w:rsidRPr="00D87DAC">
        <w:rPr>
          <w:sz w:val="22"/>
          <w:szCs w:val="22"/>
        </w:rPr>
        <w:t xml:space="preserve"> </w:t>
      </w:r>
      <w:r w:rsidRPr="00D87DAC">
        <w:rPr>
          <w:sz w:val="22"/>
          <w:szCs w:val="22"/>
          <w:lang w:val="sr-Cyrl-CS"/>
        </w:rPr>
        <w:t>0</w:t>
      </w:r>
      <w:r w:rsidRPr="00D87DAC">
        <w:rPr>
          <w:sz w:val="22"/>
          <w:szCs w:val="22"/>
        </w:rPr>
        <w:t>1.</w:t>
      </w:r>
      <w:r>
        <w:rPr>
          <w:sz w:val="22"/>
          <w:szCs w:val="22"/>
          <w:lang w:val="sr-Cyrl-CS"/>
        </w:rPr>
        <w:t>0</w:t>
      </w:r>
      <w:r w:rsidRPr="00D87DAC">
        <w:rPr>
          <w:sz w:val="22"/>
          <w:szCs w:val="22"/>
          <w:lang w:val="sr-Cyrl-CS"/>
        </w:rPr>
        <w:t>4</w:t>
      </w:r>
      <w:r w:rsidRPr="00D87DAC">
        <w:rPr>
          <w:sz w:val="22"/>
          <w:szCs w:val="22"/>
        </w:rPr>
        <w:t>.</w:t>
      </w:r>
    </w:p>
    <w:p w:rsidR="00524BDA" w:rsidRPr="00D87DAC" w:rsidRDefault="00524BDA" w:rsidP="00215860">
      <w:pPr>
        <w:pStyle w:val="Crtice"/>
      </w:pPr>
      <w:r w:rsidRPr="00D87DAC">
        <w:t xml:space="preserve">за свој рад одговара начелнику и директору Болнице </w:t>
      </w:r>
    </w:p>
    <w:p w:rsidR="00524BDA" w:rsidRPr="00D87DAC" w:rsidRDefault="00524BDA" w:rsidP="001073F4">
      <w:pPr>
        <w:pStyle w:val="Default"/>
        <w:tabs>
          <w:tab w:val="left" w:pos="0"/>
          <w:tab w:val="left" w:pos="360"/>
        </w:tabs>
        <w:jc w:val="both"/>
        <w:rPr>
          <w:sz w:val="22"/>
          <w:szCs w:val="22"/>
        </w:rPr>
      </w:pPr>
    </w:p>
    <w:p w:rsidR="00524BDA" w:rsidRPr="00D87DAC" w:rsidRDefault="00524BDA" w:rsidP="008C22BA">
      <w:pPr>
        <w:ind w:left="-1080"/>
        <w:jc w:val="both"/>
        <w:rPr>
          <w:b/>
          <w:sz w:val="22"/>
          <w:szCs w:val="22"/>
          <w:lang w:val="sr-Cyrl-CS"/>
        </w:rPr>
      </w:pPr>
      <w:r w:rsidRPr="00D87DAC">
        <w:rPr>
          <w:b/>
          <w:sz w:val="22"/>
          <w:szCs w:val="22"/>
          <w:lang w:val="sr-Cyrl-CS"/>
        </w:rPr>
        <w:t>07.</w:t>
      </w:r>
      <w:r>
        <w:rPr>
          <w:b/>
          <w:sz w:val="22"/>
          <w:szCs w:val="22"/>
          <w:lang w:val="sr-Cyrl-CS"/>
        </w:rPr>
        <w:t>0</w:t>
      </w:r>
      <w:r w:rsidRPr="00D87DAC">
        <w:rPr>
          <w:b/>
          <w:sz w:val="22"/>
          <w:szCs w:val="22"/>
          <w:lang w:val="sr-Cyrl-CS"/>
        </w:rPr>
        <w:t>4.</w:t>
      </w:r>
      <w:r>
        <w:rPr>
          <w:b/>
          <w:sz w:val="22"/>
          <w:szCs w:val="22"/>
        </w:rPr>
        <w:t xml:space="preserve"> </w:t>
      </w:r>
      <w:r w:rsidRPr="00D87DAC">
        <w:rPr>
          <w:b/>
          <w:sz w:val="22"/>
          <w:szCs w:val="22"/>
          <w:lang w:val="sr-Cyrl-CS"/>
        </w:rPr>
        <w:t>ГЛАВНА СЕСТРА – ТЕХНИЧАР ОДЕЉЕЊА/СЛУЖБЕ – ОПИС ПОСЛА</w:t>
      </w:r>
    </w:p>
    <w:p w:rsidR="00524BDA" w:rsidRPr="00D87DAC" w:rsidRDefault="00524BDA" w:rsidP="00215860">
      <w:pPr>
        <w:pStyle w:val="Crtice"/>
      </w:pPr>
      <w:r>
        <w:lastRenderedPageBreak/>
        <w:t>о</w:t>
      </w:r>
      <w:r w:rsidRPr="00D87DAC">
        <w:t>бразовање</w:t>
      </w:r>
      <w:r w:rsidRPr="00D87DAC">
        <w:rPr>
          <w:lang w:val="sr-Latn-CS"/>
        </w:rPr>
        <w:t xml:space="preserve">, </w:t>
      </w:r>
      <w:r w:rsidRPr="00D87DAC">
        <w:t>посебни услови и послови предвиђени описом из тачк</w:t>
      </w:r>
      <w:r w:rsidRPr="00D87DAC">
        <w:rPr>
          <w:lang w:val="sr-Latn-CS"/>
        </w:rPr>
        <w:t>e</w:t>
      </w:r>
      <w:r w:rsidRPr="00D87DAC">
        <w:t xml:space="preserve"> 01.</w:t>
      </w:r>
      <w:r>
        <w:t>0</w:t>
      </w:r>
      <w:r w:rsidRPr="00D87DAC">
        <w:t>5.</w:t>
      </w:r>
    </w:p>
    <w:p w:rsidR="00524BDA" w:rsidRPr="00D87DAC" w:rsidRDefault="00524BDA" w:rsidP="00215860">
      <w:pPr>
        <w:pStyle w:val="Crtice"/>
        <w:rPr>
          <w:rStyle w:val="Bodytext23"/>
          <w:sz w:val="22"/>
          <w:szCs w:val="22"/>
          <w:u w:val="none"/>
        </w:rPr>
      </w:pPr>
      <w:r>
        <w:rPr>
          <w:rStyle w:val="Bodytext20"/>
        </w:rPr>
        <w:t>з</w:t>
      </w:r>
      <w:r w:rsidRPr="00D87DAC">
        <w:rPr>
          <w:rStyle w:val="Bodytext20"/>
        </w:rPr>
        <w:t xml:space="preserve">а свој </w:t>
      </w:r>
      <w:r w:rsidRPr="00D87DAC">
        <w:rPr>
          <w:rStyle w:val="Bodytext23"/>
          <w:sz w:val="22"/>
          <w:szCs w:val="22"/>
          <w:u w:val="none"/>
        </w:rPr>
        <w:t>рад одговорна је главној сестри Болнице</w:t>
      </w:r>
      <w:r w:rsidRPr="00D87DAC">
        <w:rPr>
          <w:rStyle w:val="Bodytext23"/>
          <w:sz w:val="22"/>
          <w:szCs w:val="22"/>
          <w:u w:val="none"/>
          <w:lang w:val="sr-Latn-CS"/>
        </w:rPr>
        <w:t xml:space="preserve"> </w:t>
      </w:r>
      <w:r w:rsidRPr="00D87DAC">
        <w:rPr>
          <w:rStyle w:val="Bodytext23"/>
          <w:sz w:val="22"/>
          <w:szCs w:val="22"/>
          <w:u w:val="none"/>
        </w:rPr>
        <w:t xml:space="preserve">и начелнику </w:t>
      </w:r>
      <w:r w:rsidRPr="00D87DAC">
        <w:rPr>
          <w:rStyle w:val="Bodytext23"/>
          <w:sz w:val="22"/>
          <w:szCs w:val="22"/>
          <w:u w:val="none"/>
          <w:lang w:val="sr-Latn-CS"/>
        </w:rPr>
        <w:t>службе</w:t>
      </w:r>
      <w:r w:rsidRPr="00D87DAC">
        <w:rPr>
          <w:rStyle w:val="Bodytext23"/>
          <w:sz w:val="22"/>
          <w:szCs w:val="22"/>
          <w:u w:val="none"/>
        </w:rPr>
        <w:t>.</w:t>
      </w:r>
    </w:p>
    <w:p w:rsidR="00524BDA" w:rsidRPr="00D87DAC" w:rsidRDefault="00524BDA" w:rsidP="001073F4">
      <w:pPr>
        <w:pStyle w:val="List"/>
        <w:tabs>
          <w:tab w:val="num" w:pos="0"/>
        </w:tabs>
        <w:ind w:left="0"/>
        <w:rPr>
          <w:sz w:val="22"/>
          <w:szCs w:val="22"/>
          <w:lang w:val="sr-Cyrl-CS" w:eastAsia="sr-Cyrl-CS"/>
        </w:rPr>
      </w:pPr>
    </w:p>
    <w:p w:rsidR="00524BDA" w:rsidRPr="00D87DAC" w:rsidRDefault="00524BDA" w:rsidP="00AB70D9">
      <w:pPr>
        <w:ind w:left="-1080"/>
        <w:jc w:val="both"/>
        <w:rPr>
          <w:b/>
          <w:sz w:val="22"/>
          <w:szCs w:val="22"/>
          <w:lang w:val="sr-Cyrl-CS"/>
        </w:rPr>
      </w:pPr>
      <w:r w:rsidRPr="00D87DAC">
        <w:rPr>
          <w:b/>
          <w:sz w:val="22"/>
          <w:szCs w:val="22"/>
          <w:lang w:val="sr-Cyrl-CS"/>
        </w:rPr>
        <w:t>07.</w:t>
      </w:r>
      <w:r>
        <w:rPr>
          <w:b/>
          <w:sz w:val="22"/>
          <w:szCs w:val="22"/>
          <w:lang w:val="sr-Cyrl-CS"/>
        </w:rPr>
        <w:t>0</w:t>
      </w:r>
      <w:r w:rsidRPr="00D87DAC">
        <w:rPr>
          <w:b/>
          <w:sz w:val="22"/>
          <w:szCs w:val="22"/>
          <w:lang w:val="sr-Cyrl-CS"/>
        </w:rPr>
        <w:t xml:space="preserve">5. ВИША/ВИСОКА  </w:t>
      </w:r>
      <w:r>
        <w:rPr>
          <w:b/>
          <w:sz w:val="22"/>
          <w:szCs w:val="22"/>
        </w:rPr>
        <w:t xml:space="preserve">СТРУКОВНА </w:t>
      </w:r>
      <w:r w:rsidRPr="00D87DAC">
        <w:rPr>
          <w:b/>
          <w:sz w:val="22"/>
          <w:szCs w:val="22"/>
          <w:lang w:val="sr-Cyrl-CS"/>
        </w:rPr>
        <w:t>МЕДИЦИНСКА СЕСТРА – ОПИС ПОСЛА</w:t>
      </w:r>
    </w:p>
    <w:p w:rsidR="00524BDA" w:rsidRPr="00D87DAC" w:rsidRDefault="00524BDA" w:rsidP="00215860">
      <w:pPr>
        <w:pStyle w:val="Crtice"/>
      </w:pPr>
      <w:r>
        <w:t>о</w:t>
      </w:r>
      <w:r w:rsidRPr="00D87DAC">
        <w:t>бразовање</w:t>
      </w:r>
      <w:r w:rsidRPr="00D87DAC">
        <w:rPr>
          <w:lang w:val="sr-Latn-CS"/>
        </w:rPr>
        <w:t xml:space="preserve">, </w:t>
      </w:r>
      <w:r w:rsidRPr="00D87DAC">
        <w:t xml:space="preserve">посебни услови и </w:t>
      </w:r>
      <w:r w:rsidRPr="00D47A3C">
        <w:t>општи опис посла</w:t>
      </w:r>
      <w:r w:rsidRPr="00D87DAC">
        <w:t xml:space="preserve"> предвиђени описом из тачк</w:t>
      </w:r>
      <w:r w:rsidRPr="00D87DAC">
        <w:rPr>
          <w:lang w:val="sr-Latn-CS"/>
        </w:rPr>
        <w:t>e</w:t>
      </w:r>
      <w:r w:rsidRPr="00D87DAC">
        <w:t xml:space="preserve"> 01.</w:t>
      </w:r>
      <w:r>
        <w:t>0</w:t>
      </w:r>
      <w:r w:rsidRPr="00D87DAC">
        <w:t xml:space="preserve">6. </w:t>
      </w:r>
    </w:p>
    <w:p w:rsidR="00524BDA" w:rsidRDefault="00524BDA" w:rsidP="00215860">
      <w:pPr>
        <w:pStyle w:val="Crtice"/>
        <w:rPr>
          <w:rStyle w:val="Bodytext20"/>
          <w:lang w:val="sr-Latn-CS"/>
        </w:rPr>
      </w:pPr>
      <w:r w:rsidRPr="00D87DAC">
        <w:rPr>
          <w:rStyle w:val="Bodytext20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води прописану медицинску документацију и евиденције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превија и обрађује површинске ране по налогу лекара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збрињавање пацијената код којих је наступио летални исход.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брине о исхрани болесника, а зависно од начина организације рада на одељењу,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води уредну књигу примопредаје радне смене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D87DAC">
        <w:rPr>
          <w:rStyle w:val="Bodytext20"/>
        </w:rPr>
        <w:t xml:space="preserve">о правилној припреми боленика за разне медицинске интервенције и дијагностичке методе. </w:t>
      </w:r>
    </w:p>
    <w:p w:rsidR="00524BDA" w:rsidRPr="00D87DAC" w:rsidRDefault="00524BDA" w:rsidP="00215860">
      <w:pPr>
        <w:pStyle w:val="Crtice"/>
        <w:rPr>
          <w:rStyle w:val="Bodytext20"/>
          <w:u w:val="single"/>
        </w:rPr>
      </w:pPr>
      <w:r w:rsidRPr="00D87DAC">
        <w:rPr>
          <w:rStyle w:val="Bodytext20"/>
        </w:rPr>
        <w:t>врши преоперативну припрему паци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ената за операци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у, одвози паци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ента у операциону салу, враћа га на одељење после операци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 и брине о постоперативно</w:t>
      </w:r>
      <w:r w:rsidRPr="00D87DAC">
        <w:rPr>
          <w:rStyle w:val="Bodytext275pt3"/>
          <w:sz w:val="22"/>
          <w:szCs w:val="22"/>
        </w:rPr>
        <w:t xml:space="preserve">ј </w:t>
      </w:r>
      <w:r w:rsidRPr="00D87DAC">
        <w:rPr>
          <w:rStyle w:val="Bodytext20"/>
        </w:rPr>
        <w:t>нези болесника</w:t>
      </w:r>
    </w:p>
    <w:p w:rsidR="00524BDA" w:rsidRPr="00D87DAC" w:rsidRDefault="00524BDA" w:rsidP="00215860">
      <w:pPr>
        <w:pStyle w:val="Crtice"/>
        <w:rPr>
          <w:rStyle w:val="Bodytext23"/>
          <w:sz w:val="22"/>
          <w:szCs w:val="22"/>
        </w:rPr>
      </w:pPr>
      <w:r w:rsidRPr="00D87DAC">
        <w:rPr>
          <w:rStyle w:val="Bodytext20"/>
        </w:rPr>
        <w:t>припрема заво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ни матери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 xml:space="preserve">ал и инструменте за </w:t>
      </w:r>
      <w:r w:rsidRPr="00D87DAC">
        <w:rPr>
          <w:rStyle w:val="Bodytext23"/>
          <w:sz w:val="22"/>
          <w:szCs w:val="22"/>
          <w:u w:val="none"/>
        </w:rPr>
        <w:t>стерилизацију</w:t>
      </w:r>
    </w:p>
    <w:p w:rsidR="00524BDA" w:rsidRPr="00D87DAC" w:rsidRDefault="00524BDA" w:rsidP="00215860">
      <w:pPr>
        <w:pStyle w:val="Crtice"/>
        <w:rPr>
          <w:rStyle w:val="Bodytext23"/>
          <w:sz w:val="22"/>
          <w:szCs w:val="22"/>
        </w:rPr>
      </w:pPr>
      <w:r w:rsidRPr="00D87DAC">
        <w:rPr>
          <w:rStyle w:val="Bodytext20"/>
        </w:rPr>
        <w:t>стара се о примени усвојених стандарда утрошка медицинског материјала</w:t>
      </w:r>
    </w:p>
    <w:p w:rsidR="00524BDA" w:rsidRPr="00D87DAC" w:rsidRDefault="00524BDA" w:rsidP="00215860">
      <w:pPr>
        <w:pStyle w:val="Crtice"/>
      </w:pPr>
      <w:r w:rsidRPr="00D87DAC">
        <w:t xml:space="preserve">и друге послове из домена своје стручне спреме по налогу </w:t>
      </w:r>
      <w:r w:rsidRPr="00D87DAC">
        <w:rPr>
          <w:lang w:val="sr-Latn-CS"/>
        </w:rPr>
        <w:t xml:space="preserve">главне сестре и </w:t>
      </w:r>
    </w:p>
    <w:p w:rsidR="00524BDA" w:rsidRPr="00D87DAC" w:rsidRDefault="00524BDA" w:rsidP="00215860">
      <w:pPr>
        <w:pStyle w:val="Crtice"/>
      </w:pPr>
      <w:r w:rsidRPr="00D87DAC">
        <w:t xml:space="preserve">начелника </w:t>
      </w:r>
    </w:p>
    <w:p w:rsidR="00524BDA" w:rsidRPr="00D87DAC" w:rsidRDefault="00524BDA" w:rsidP="00215860">
      <w:pPr>
        <w:pStyle w:val="Crtice"/>
      </w:pPr>
      <w:r w:rsidRPr="00D87DAC">
        <w:t>у случају када нема помоћног радника  на нези пацијената</w:t>
      </w:r>
      <w:r w:rsidRPr="00D87DAC">
        <w:rPr>
          <w:b/>
        </w:rPr>
        <w:t xml:space="preserve"> </w:t>
      </w:r>
      <w:r w:rsidRPr="00D87DAC">
        <w:t>обавља и послове из тачке 01.</w:t>
      </w:r>
      <w:r>
        <w:t>09</w:t>
      </w:r>
      <w:r w:rsidRPr="00D87DAC">
        <w:t xml:space="preserve">. </w:t>
      </w:r>
    </w:p>
    <w:p w:rsidR="00524BDA" w:rsidRPr="00D87DAC" w:rsidRDefault="00524BDA" w:rsidP="00215860">
      <w:pPr>
        <w:pStyle w:val="Crtice"/>
      </w:pPr>
      <w:r w:rsidRPr="00D87DAC">
        <w:t>за свој рад одговара главној сестри одељења и главној сестри Болнице</w:t>
      </w:r>
    </w:p>
    <w:p w:rsidR="00524BDA" w:rsidRPr="00D87DAC" w:rsidRDefault="00524BDA" w:rsidP="00CF0E25">
      <w:pPr>
        <w:tabs>
          <w:tab w:val="num" w:pos="0"/>
        </w:tabs>
        <w:ind w:left="-1080"/>
        <w:jc w:val="both"/>
        <w:rPr>
          <w:b/>
          <w:sz w:val="22"/>
          <w:szCs w:val="22"/>
          <w:lang w:val="sr-Cyrl-CS"/>
        </w:rPr>
      </w:pPr>
      <w:r w:rsidRPr="00D87DAC">
        <w:rPr>
          <w:b/>
          <w:sz w:val="22"/>
          <w:szCs w:val="22"/>
          <w:lang w:val="sr-Cyrl-CS"/>
        </w:rPr>
        <w:t>07.</w:t>
      </w:r>
      <w:r>
        <w:rPr>
          <w:b/>
          <w:sz w:val="22"/>
          <w:szCs w:val="22"/>
          <w:lang w:val="sr-Cyrl-CS"/>
        </w:rPr>
        <w:t>0</w:t>
      </w:r>
      <w:r w:rsidRPr="00D87DAC">
        <w:rPr>
          <w:b/>
          <w:sz w:val="22"/>
          <w:szCs w:val="22"/>
          <w:lang w:val="sr-Cyrl-CS"/>
        </w:rPr>
        <w:t xml:space="preserve">6. </w:t>
      </w:r>
      <w:r w:rsidRPr="00D87DAC">
        <w:rPr>
          <w:b/>
          <w:sz w:val="22"/>
          <w:szCs w:val="22"/>
        </w:rPr>
        <w:t>МЕДИЦИНСКА СЕСТРА-ТЕХНИЧАР</w:t>
      </w:r>
      <w:r w:rsidRPr="00D87DAC">
        <w:rPr>
          <w:b/>
          <w:sz w:val="22"/>
          <w:szCs w:val="22"/>
          <w:lang w:val="sr-Cyrl-CS"/>
        </w:rPr>
        <w:t xml:space="preserve"> – ОПИС ПОСЛА</w:t>
      </w:r>
    </w:p>
    <w:p w:rsidR="00524BDA" w:rsidRPr="00D87DAC" w:rsidRDefault="00524BDA" w:rsidP="00215860">
      <w:pPr>
        <w:pStyle w:val="Crtice"/>
        <w:rPr>
          <w:lang w:val="sr-Latn-CS"/>
        </w:rPr>
      </w:pPr>
      <w:r>
        <w:t>о</w:t>
      </w:r>
      <w:r w:rsidRPr="00D87DAC">
        <w:t>бразовање</w:t>
      </w:r>
      <w:r w:rsidRPr="00D87DAC">
        <w:rPr>
          <w:lang w:val="sr-Latn-CS"/>
        </w:rPr>
        <w:t xml:space="preserve">, </w:t>
      </w:r>
      <w:r w:rsidRPr="00D87DAC">
        <w:t xml:space="preserve">посебни услови и </w:t>
      </w:r>
      <w:r w:rsidRPr="00D47A3C">
        <w:t>општи опис посла</w:t>
      </w:r>
      <w:r w:rsidRPr="00D87DAC">
        <w:t xml:space="preserve"> предвиђени описом из тачк</w:t>
      </w:r>
      <w:r w:rsidRPr="00D87DAC">
        <w:rPr>
          <w:lang w:val="sr-Latn-CS"/>
        </w:rPr>
        <w:t>e</w:t>
      </w:r>
      <w:r w:rsidRPr="00D87DAC">
        <w:t xml:space="preserve"> 01.</w:t>
      </w:r>
      <w:r>
        <w:t>0</w:t>
      </w:r>
      <w:r w:rsidRPr="00D87DAC">
        <w:t xml:space="preserve">7.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води прописану медицинску документацију и евиденције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lastRenderedPageBreak/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превија и обрађује површинске ране по налогу лекара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збрињавање пацијената код којих је наступио летални исход.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брине о исхрани болесника, а зависно од начина организације рада на одељењу,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>води уредну књигу примопредаје радне смене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0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524BDA" w:rsidRPr="00D87DAC" w:rsidRDefault="00524BDA" w:rsidP="00215860">
      <w:pPr>
        <w:pStyle w:val="Crtice"/>
        <w:rPr>
          <w:rStyle w:val="Bodytext20"/>
        </w:rPr>
      </w:pPr>
      <w:r w:rsidRPr="00D87DAC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D87DAC">
        <w:rPr>
          <w:rStyle w:val="Bodytext20"/>
        </w:rPr>
        <w:t xml:space="preserve">о правилној припреми боленика за разне медицинске интервенције и дијагностичке методе. </w:t>
      </w:r>
    </w:p>
    <w:p w:rsidR="00524BDA" w:rsidRPr="00D87DAC" w:rsidRDefault="00524BDA" w:rsidP="00215860">
      <w:pPr>
        <w:pStyle w:val="Crtice"/>
        <w:rPr>
          <w:rStyle w:val="Bodytext20"/>
          <w:u w:val="single"/>
        </w:rPr>
      </w:pPr>
      <w:r w:rsidRPr="00D87DAC">
        <w:rPr>
          <w:rStyle w:val="Bodytext20"/>
        </w:rPr>
        <w:t>врши преоперативну припрему паци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ената за операци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у, одвози паци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ента у операциону салу, враћа га на одељење после операци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е и брине о постоперативно</w:t>
      </w:r>
      <w:r w:rsidRPr="00D87DAC">
        <w:rPr>
          <w:rStyle w:val="Bodytext275pt3"/>
          <w:sz w:val="22"/>
          <w:szCs w:val="22"/>
        </w:rPr>
        <w:t xml:space="preserve">ј </w:t>
      </w:r>
      <w:r w:rsidRPr="00D87DAC">
        <w:rPr>
          <w:rStyle w:val="Bodytext20"/>
        </w:rPr>
        <w:t>нези болесника</w:t>
      </w:r>
    </w:p>
    <w:p w:rsidR="00524BDA" w:rsidRPr="00D87DAC" w:rsidRDefault="00524BDA" w:rsidP="00215860">
      <w:pPr>
        <w:pStyle w:val="Crtice"/>
        <w:rPr>
          <w:rStyle w:val="Bodytext23"/>
          <w:sz w:val="22"/>
          <w:szCs w:val="22"/>
        </w:rPr>
      </w:pPr>
      <w:r w:rsidRPr="00D87DAC">
        <w:rPr>
          <w:rStyle w:val="Bodytext20"/>
        </w:rPr>
        <w:t>припрема заво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>ни матери</w:t>
      </w:r>
      <w:r w:rsidRPr="00D87DAC">
        <w:rPr>
          <w:rStyle w:val="Bodytext275pt3"/>
          <w:sz w:val="22"/>
          <w:szCs w:val="22"/>
        </w:rPr>
        <w:t>ј</w:t>
      </w:r>
      <w:r w:rsidRPr="00D87DAC">
        <w:rPr>
          <w:rStyle w:val="Bodytext20"/>
        </w:rPr>
        <w:t xml:space="preserve">ал и инструменте за </w:t>
      </w:r>
      <w:r w:rsidRPr="00D87DAC">
        <w:rPr>
          <w:rStyle w:val="Bodytext23"/>
          <w:sz w:val="22"/>
          <w:szCs w:val="22"/>
          <w:u w:val="none"/>
        </w:rPr>
        <w:t>стерилизацију</w:t>
      </w:r>
    </w:p>
    <w:p w:rsidR="00524BDA" w:rsidRPr="00D87DAC" w:rsidRDefault="00524BDA" w:rsidP="00215860">
      <w:pPr>
        <w:pStyle w:val="Crtice"/>
        <w:rPr>
          <w:rStyle w:val="Bodytext23"/>
          <w:sz w:val="22"/>
          <w:szCs w:val="22"/>
        </w:rPr>
      </w:pPr>
      <w:r w:rsidRPr="00D87DAC">
        <w:rPr>
          <w:rStyle w:val="Bodytext20"/>
        </w:rPr>
        <w:t>стара се о примени усвојених стандарда утрошка медицинског материјала</w:t>
      </w:r>
    </w:p>
    <w:p w:rsidR="00524BDA" w:rsidRPr="00D87DAC" w:rsidRDefault="00524BDA" w:rsidP="00215860">
      <w:pPr>
        <w:pStyle w:val="Crtice"/>
      </w:pPr>
      <w:r w:rsidRPr="00D87DAC">
        <w:t xml:space="preserve">и друге послове из домена своје стручне спреме по налогу </w:t>
      </w:r>
      <w:r w:rsidRPr="00D87DAC">
        <w:rPr>
          <w:lang w:val="sr-Latn-CS"/>
        </w:rPr>
        <w:t xml:space="preserve">главне сестре и </w:t>
      </w:r>
    </w:p>
    <w:p w:rsidR="00524BDA" w:rsidRPr="00D87DAC" w:rsidRDefault="00524BDA" w:rsidP="00215860">
      <w:pPr>
        <w:pStyle w:val="Crtice"/>
      </w:pPr>
      <w:r w:rsidRPr="00D87DAC">
        <w:t xml:space="preserve">начелника </w:t>
      </w:r>
    </w:p>
    <w:p w:rsidR="00524BDA" w:rsidRPr="00D87DAC" w:rsidRDefault="00524BDA" w:rsidP="00215860">
      <w:pPr>
        <w:pStyle w:val="Crtice"/>
      </w:pPr>
      <w:r w:rsidRPr="00D87DAC">
        <w:t>у случају када нема помоћног радника  на нези пацијената</w:t>
      </w:r>
      <w:r w:rsidRPr="00D87DAC">
        <w:rPr>
          <w:b/>
        </w:rPr>
        <w:t xml:space="preserve"> </w:t>
      </w:r>
      <w:r w:rsidRPr="00D87DAC">
        <w:t>обавља и послове из тачке 01.</w:t>
      </w:r>
      <w:r>
        <w:t>09</w:t>
      </w:r>
      <w:r w:rsidRPr="00D87DAC">
        <w:t xml:space="preserve">. </w:t>
      </w:r>
    </w:p>
    <w:p w:rsidR="00524BDA" w:rsidRDefault="00524BDA" w:rsidP="00215860">
      <w:pPr>
        <w:pStyle w:val="Crtice"/>
      </w:pPr>
      <w:r w:rsidRPr="00D87DAC">
        <w:t>за свој рад одговара главној сестри одељења и главној сестри Болнице</w:t>
      </w:r>
    </w:p>
    <w:p w:rsidR="00524BDA" w:rsidRDefault="00524BDA" w:rsidP="00215860">
      <w:pPr>
        <w:pStyle w:val="List"/>
        <w:rPr>
          <w:lang w:val="sr-Cyrl-CS" w:eastAsia="sr-Cyrl-CS"/>
        </w:rPr>
      </w:pPr>
    </w:p>
    <w:p w:rsidR="00524BDA" w:rsidRPr="00D87DAC" w:rsidRDefault="00524BDA" w:rsidP="00215860">
      <w:pPr>
        <w:pStyle w:val="Crtice"/>
        <w:numPr>
          <w:ilvl w:val="0"/>
          <w:numId w:val="0"/>
        </w:numPr>
        <w:ind w:left="-397"/>
      </w:pPr>
    </w:p>
    <w:sectPr w:rsidR="00524BDA" w:rsidRPr="00D87DAC" w:rsidSect="0058629A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multilevel"/>
    <w:tmpl w:val="00000046"/>
    <w:lvl w:ilvl="0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2C526A"/>
    <w:multiLevelType w:val="hybridMultilevel"/>
    <w:tmpl w:val="F7A4F7DE"/>
    <w:lvl w:ilvl="0" w:tplc="24DEC77A">
      <w:start w:val="1"/>
      <w:numFmt w:val="bullet"/>
      <w:lvlText w:val=""/>
      <w:lvlJc w:val="left"/>
      <w:pPr>
        <w:tabs>
          <w:tab w:val="num" w:pos="-143"/>
        </w:tabs>
        <w:ind w:left="-14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89D1DA9"/>
    <w:multiLevelType w:val="hybridMultilevel"/>
    <w:tmpl w:val="1F3EF85E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53AB0"/>
    <w:multiLevelType w:val="hybridMultilevel"/>
    <w:tmpl w:val="7B841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B60EDC"/>
    <w:multiLevelType w:val="hybridMultilevel"/>
    <w:tmpl w:val="6CD49E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0452D7"/>
    <w:multiLevelType w:val="hybridMultilevel"/>
    <w:tmpl w:val="AFC0CC28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F1510"/>
    <w:multiLevelType w:val="hybridMultilevel"/>
    <w:tmpl w:val="B3066984"/>
    <w:lvl w:ilvl="0" w:tplc="78B6566C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20E11C96"/>
    <w:multiLevelType w:val="hybridMultilevel"/>
    <w:tmpl w:val="875ECA90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5001D49"/>
    <w:multiLevelType w:val="hybridMultilevel"/>
    <w:tmpl w:val="BFDE2FF8"/>
    <w:lvl w:ilvl="0" w:tplc="A1A4A238">
      <w:start w:val="1"/>
      <w:numFmt w:val="bullet"/>
      <w:pStyle w:val="Crtic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72FCF"/>
    <w:multiLevelType w:val="hybridMultilevel"/>
    <w:tmpl w:val="B5C8340A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A135109"/>
    <w:multiLevelType w:val="hybridMultilevel"/>
    <w:tmpl w:val="1F1A8B38"/>
    <w:lvl w:ilvl="0" w:tplc="24DEC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F061F4"/>
    <w:multiLevelType w:val="hybridMultilevel"/>
    <w:tmpl w:val="22CEA166"/>
    <w:lvl w:ilvl="0" w:tplc="040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B67ED2"/>
    <w:multiLevelType w:val="hybridMultilevel"/>
    <w:tmpl w:val="13A4C37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C0211D"/>
    <w:multiLevelType w:val="hybridMultilevel"/>
    <w:tmpl w:val="9488A84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95109B"/>
    <w:multiLevelType w:val="hybridMultilevel"/>
    <w:tmpl w:val="8EB65FF6"/>
    <w:lvl w:ilvl="0" w:tplc="24DEC77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5">
    <w:nsid w:val="41A64E4A"/>
    <w:multiLevelType w:val="hybridMultilevel"/>
    <w:tmpl w:val="5F604C74"/>
    <w:lvl w:ilvl="0" w:tplc="8850EA6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EA47F0"/>
    <w:multiLevelType w:val="hybridMultilevel"/>
    <w:tmpl w:val="DB980F70"/>
    <w:lvl w:ilvl="0" w:tplc="24DEC77A">
      <w:start w:val="1"/>
      <w:numFmt w:val="bullet"/>
      <w:lvlText w:val=""/>
      <w:lvlJc w:val="left"/>
      <w:pPr>
        <w:tabs>
          <w:tab w:val="num" w:pos="360"/>
        </w:tabs>
        <w:ind w:left="360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NormalBold"/>
      <w:lvlText w:val=""/>
      <w:lvlJc w:val="left"/>
      <w:pPr>
        <w:tabs>
          <w:tab w:val="num" w:pos="2160"/>
        </w:tabs>
        <w:ind w:left="2160" w:hanging="397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abstractNum w:abstractNumId="17">
    <w:nsid w:val="4B4D1107"/>
    <w:multiLevelType w:val="hybridMultilevel"/>
    <w:tmpl w:val="C87CD07C"/>
    <w:lvl w:ilvl="0" w:tplc="FA621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EBD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75661A"/>
    <w:multiLevelType w:val="hybridMultilevel"/>
    <w:tmpl w:val="7CA8974C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5EC90C07"/>
    <w:multiLevelType w:val="hybridMultilevel"/>
    <w:tmpl w:val="22160306"/>
    <w:lvl w:ilvl="0" w:tplc="A566A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50E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3E7DBB"/>
    <w:multiLevelType w:val="hybridMultilevel"/>
    <w:tmpl w:val="8B5CEC20"/>
    <w:lvl w:ilvl="0" w:tplc="04090001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672A12C2"/>
    <w:multiLevelType w:val="hybridMultilevel"/>
    <w:tmpl w:val="79147F96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C675F0"/>
    <w:multiLevelType w:val="hybridMultilevel"/>
    <w:tmpl w:val="7132F464"/>
    <w:lvl w:ilvl="0" w:tplc="3CDE870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5"/>
  </w:num>
  <w:num w:numId="5">
    <w:abstractNumId w:val="22"/>
  </w:num>
  <w:num w:numId="6">
    <w:abstractNumId w:val="11"/>
  </w:num>
  <w:num w:numId="7">
    <w:abstractNumId w:val="14"/>
  </w:num>
  <w:num w:numId="8">
    <w:abstractNumId w:val="18"/>
  </w:num>
  <w:num w:numId="9">
    <w:abstractNumId w:val="1"/>
  </w:num>
  <w:num w:numId="10">
    <w:abstractNumId w:val="3"/>
  </w:num>
  <w:num w:numId="11">
    <w:abstractNumId w:val="10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7"/>
  </w:num>
  <w:num w:numId="17">
    <w:abstractNumId w:val="20"/>
  </w:num>
  <w:num w:numId="18">
    <w:abstractNumId w:val="9"/>
  </w:num>
  <w:num w:numId="19">
    <w:abstractNumId w:val="8"/>
  </w:num>
  <w:num w:numId="20">
    <w:abstractNumId w:val="19"/>
  </w:num>
  <w:num w:numId="21">
    <w:abstractNumId w:val="17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2F2"/>
    <w:rsid w:val="00035DB8"/>
    <w:rsid w:val="00036919"/>
    <w:rsid w:val="00067E03"/>
    <w:rsid w:val="00072DBA"/>
    <w:rsid w:val="00086A13"/>
    <w:rsid w:val="000A6980"/>
    <w:rsid w:val="000B02BA"/>
    <w:rsid w:val="000E01BA"/>
    <w:rsid w:val="000F37BD"/>
    <w:rsid w:val="001073F4"/>
    <w:rsid w:val="00126639"/>
    <w:rsid w:val="001863A7"/>
    <w:rsid w:val="001A52CE"/>
    <w:rsid w:val="00215860"/>
    <w:rsid w:val="00276012"/>
    <w:rsid w:val="002A4E92"/>
    <w:rsid w:val="00323465"/>
    <w:rsid w:val="00347C98"/>
    <w:rsid w:val="00385587"/>
    <w:rsid w:val="003F4B8C"/>
    <w:rsid w:val="00403FDD"/>
    <w:rsid w:val="004079CD"/>
    <w:rsid w:val="0044254C"/>
    <w:rsid w:val="00451071"/>
    <w:rsid w:val="004A3E25"/>
    <w:rsid w:val="00524BDA"/>
    <w:rsid w:val="0058629A"/>
    <w:rsid w:val="005A2ACC"/>
    <w:rsid w:val="005C359A"/>
    <w:rsid w:val="005D7A4A"/>
    <w:rsid w:val="006208EC"/>
    <w:rsid w:val="006211F4"/>
    <w:rsid w:val="006370AE"/>
    <w:rsid w:val="00651707"/>
    <w:rsid w:val="00653CDF"/>
    <w:rsid w:val="006828D4"/>
    <w:rsid w:val="006A1765"/>
    <w:rsid w:val="006A6ABF"/>
    <w:rsid w:val="006D06BA"/>
    <w:rsid w:val="00700A5F"/>
    <w:rsid w:val="00732E4F"/>
    <w:rsid w:val="00741473"/>
    <w:rsid w:val="00751D44"/>
    <w:rsid w:val="00767412"/>
    <w:rsid w:val="007D7B8D"/>
    <w:rsid w:val="007E12F2"/>
    <w:rsid w:val="007E536B"/>
    <w:rsid w:val="007F75EC"/>
    <w:rsid w:val="00873F39"/>
    <w:rsid w:val="008B3295"/>
    <w:rsid w:val="008C22BA"/>
    <w:rsid w:val="00903524"/>
    <w:rsid w:val="00907E3D"/>
    <w:rsid w:val="00934E0A"/>
    <w:rsid w:val="009366E5"/>
    <w:rsid w:val="00943CA4"/>
    <w:rsid w:val="009661F6"/>
    <w:rsid w:val="00980A9C"/>
    <w:rsid w:val="009979C6"/>
    <w:rsid w:val="009C02A9"/>
    <w:rsid w:val="009E6A72"/>
    <w:rsid w:val="00A33091"/>
    <w:rsid w:val="00A5344F"/>
    <w:rsid w:val="00A6760B"/>
    <w:rsid w:val="00A71F55"/>
    <w:rsid w:val="00AB70D9"/>
    <w:rsid w:val="00B556FE"/>
    <w:rsid w:val="00B95249"/>
    <w:rsid w:val="00BA7599"/>
    <w:rsid w:val="00BC3255"/>
    <w:rsid w:val="00BF7999"/>
    <w:rsid w:val="00C33C93"/>
    <w:rsid w:val="00C413C7"/>
    <w:rsid w:val="00CB6E9B"/>
    <w:rsid w:val="00CF0E25"/>
    <w:rsid w:val="00D10FBE"/>
    <w:rsid w:val="00D3647C"/>
    <w:rsid w:val="00D4737D"/>
    <w:rsid w:val="00D47A3C"/>
    <w:rsid w:val="00D57E84"/>
    <w:rsid w:val="00D87DAC"/>
    <w:rsid w:val="00DB1A56"/>
    <w:rsid w:val="00DF4DBB"/>
    <w:rsid w:val="00E15B19"/>
    <w:rsid w:val="00E54E02"/>
    <w:rsid w:val="00E553E8"/>
    <w:rsid w:val="00E779E8"/>
    <w:rsid w:val="00E95AEA"/>
    <w:rsid w:val="00EE24A5"/>
    <w:rsid w:val="00EF782C"/>
    <w:rsid w:val="00F33AC8"/>
    <w:rsid w:val="00F41CD1"/>
    <w:rsid w:val="00F75DB2"/>
    <w:rsid w:val="00FB14A8"/>
    <w:rsid w:val="00FC0042"/>
    <w:rsid w:val="00FF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Bold">
    <w:name w:val="Normal Bold"/>
    <w:basedOn w:val="Normal"/>
    <w:link w:val="NormalBoldChar"/>
    <w:autoRedefine/>
    <w:uiPriority w:val="99"/>
    <w:rsid w:val="00E95AEA"/>
    <w:pPr>
      <w:numPr>
        <w:ilvl w:val="2"/>
        <w:numId w:val="1"/>
      </w:numPr>
      <w:tabs>
        <w:tab w:val="num" w:pos="0"/>
      </w:tabs>
      <w:spacing w:before="80" w:after="20"/>
    </w:pPr>
    <w:rPr>
      <w:rFonts w:ascii="Arial" w:hAnsi="Arial" w:cs="Arial"/>
      <w:noProof/>
      <w:color w:val="0E0E0E"/>
      <w:w w:val="99"/>
      <w:sz w:val="22"/>
      <w:szCs w:val="22"/>
      <w:lang w:val="sr-Cyrl-CS" w:eastAsia="sr-Latn-CS"/>
    </w:rPr>
  </w:style>
  <w:style w:type="character" w:customStyle="1" w:styleId="NormalBoldChar">
    <w:name w:val="Normal Bold Char"/>
    <w:basedOn w:val="DefaultParagraphFont"/>
    <w:link w:val="NormalBold"/>
    <w:uiPriority w:val="99"/>
    <w:locked/>
    <w:rsid w:val="00E95AEA"/>
    <w:rPr>
      <w:rFonts w:ascii="Arial" w:hAnsi="Arial" w:cs="Arial"/>
      <w:noProof/>
      <w:color w:val="0E0E0E"/>
      <w:w w:val="99"/>
      <w:sz w:val="22"/>
      <w:szCs w:val="22"/>
      <w:lang w:val="sr-Cyrl-CS" w:eastAsia="sr-Latn-CS" w:bidi="ar-SA"/>
    </w:rPr>
  </w:style>
  <w:style w:type="character" w:customStyle="1" w:styleId="Bodytext2">
    <w:name w:val="Body text (2)"/>
    <w:basedOn w:val="DefaultParagraphFont"/>
    <w:uiPriority w:val="99"/>
    <w:rsid w:val="007E12F2"/>
    <w:rPr>
      <w:rFonts w:ascii="Times New Roman" w:hAnsi="Times New Roman" w:cs="Times New Roman"/>
      <w:sz w:val="20"/>
      <w:szCs w:val="20"/>
      <w:u w:val="none"/>
      <w:lang w:bidi="ar-SA"/>
    </w:rPr>
  </w:style>
  <w:style w:type="paragraph" w:customStyle="1" w:styleId="Crtice">
    <w:name w:val="Crtice"/>
    <w:basedOn w:val="List"/>
    <w:next w:val="List"/>
    <w:link w:val="CrticeChar"/>
    <w:autoRedefine/>
    <w:uiPriority w:val="99"/>
    <w:rsid w:val="00215860"/>
    <w:pPr>
      <w:widowControl w:val="0"/>
      <w:numPr>
        <w:numId w:val="19"/>
      </w:numPr>
      <w:tabs>
        <w:tab w:val="clear" w:pos="397"/>
        <w:tab w:val="num" w:pos="0"/>
        <w:tab w:val="left" w:pos="3736"/>
        <w:tab w:val="left" w:pos="9740"/>
      </w:tabs>
      <w:autoSpaceDE w:val="0"/>
      <w:autoSpaceDN w:val="0"/>
      <w:adjustRightInd w:val="0"/>
      <w:spacing w:before="10" w:after="40"/>
      <w:ind w:left="0" w:right="50"/>
      <w:jc w:val="both"/>
    </w:pPr>
    <w:rPr>
      <w:color w:val="000000"/>
      <w:w w:val="99"/>
      <w:sz w:val="22"/>
      <w:szCs w:val="22"/>
      <w:lang w:val="sr-Cyrl-CS" w:eastAsia="sr-Cyrl-CS"/>
    </w:rPr>
  </w:style>
  <w:style w:type="paragraph" w:customStyle="1" w:styleId="Uslov">
    <w:name w:val="Uslov"/>
    <w:basedOn w:val="Normal"/>
    <w:autoRedefine/>
    <w:uiPriority w:val="99"/>
    <w:rsid w:val="007E12F2"/>
    <w:pPr>
      <w:spacing w:before="40"/>
      <w:ind w:left="-1080" w:right="432"/>
    </w:pPr>
    <w:rPr>
      <w:b/>
      <w:color w:val="0E0E0E"/>
      <w:w w:val="99"/>
      <w:lang w:val="sr-Cyrl-CS" w:eastAsia="sr-Latn-CS"/>
    </w:rPr>
  </w:style>
  <w:style w:type="character" w:customStyle="1" w:styleId="CrticeChar">
    <w:name w:val="Crtice Char"/>
    <w:basedOn w:val="DefaultParagraphFont"/>
    <w:link w:val="Crtice"/>
    <w:uiPriority w:val="99"/>
    <w:locked/>
    <w:rsid w:val="00215860"/>
    <w:rPr>
      <w:rFonts w:cs="Times New Roman"/>
      <w:color w:val="000000"/>
      <w:w w:val="99"/>
      <w:sz w:val="22"/>
      <w:szCs w:val="22"/>
      <w:lang w:val="sr-Cyrl-CS" w:eastAsia="sr-Cyrl-CS" w:bidi="ar-SA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7E12F2"/>
    <w:rPr>
      <w:rFonts w:cs="Times New Roman"/>
      <w:lang w:bidi="ar-SA"/>
    </w:rPr>
  </w:style>
  <w:style w:type="paragraph" w:customStyle="1" w:styleId="Bodytext21">
    <w:name w:val="Body text (2)1"/>
    <w:basedOn w:val="Normal"/>
    <w:link w:val="Bodytext20"/>
    <w:uiPriority w:val="99"/>
    <w:rsid w:val="007E12F2"/>
    <w:pPr>
      <w:widowControl w:val="0"/>
      <w:shd w:val="clear" w:color="auto" w:fill="FFFFFF"/>
      <w:spacing w:before="260" w:after="260" w:line="250" w:lineRule="exact"/>
      <w:ind w:hanging="1580"/>
      <w:jc w:val="both"/>
    </w:pPr>
    <w:rPr>
      <w:sz w:val="20"/>
      <w:szCs w:val="20"/>
    </w:rPr>
  </w:style>
  <w:style w:type="paragraph" w:styleId="List">
    <w:name w:val="List"/>
    <w:basedOn w:val="Normal"/>
    <w:uiPriority w:val="99"/>
    <w:rsid w:val="007E12F2"/>
    <w:pPr>
      <w:ind w:left="360" w:hanging="360"/>
    </w:pPr>
  </w:style>
  <w:style w:type="paragraph" w:customStyle="1" w:styleId="Default">
    <w:name w:val="Default"/>
    <w:uiPriority w:val="99"/>
    <w:rsid w:val="007E12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3">
    <w:name w:val="Body text (2)3"/>
    <w:basedOn w:val="Bodytext20"/>
    <w:uiPriority w:val="99"/>
    <w:rsid w:val="008C22BA"/>
    <w:rPr>
      <w:rFonts w:ascii="Times New Roman" w:hAnsi="Times New Roman"/>
      <w:sz w:val="20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82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980"/>
    <w:rPr>
      <w:rFonts w:cs="Times New Roman"/>
      <w:sz w:val="2"/>
    </w:rPr>
  </w:style>
  <w:style w:type="character" w:customStyle="1" w:styleId="Bodytext275pt3">
    <w:name w:val="Body text (2) + 7.5 pt3"/>
    <w:basedOn w:val="Bodytext20"/>
    <w:uiPriority w:val="99"/>
    <w:rsid w:val="00CF0E25"/>
    <w:rPr>
      <w:rFonts w:ascii="Times New Roman" w:hAnsi="Times New Roman"/>
      <w:sz w:val="15"/>
      <w:szCs w:val="1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Pravna 3</dc:creator>
  <cp:keywords/>
  <dc:description/>
  <cp:lastModifiedBy>Covid III-1</cp:lastModifiedBy>
  <cp:revision>14</cp:revision>
  <cp:lastPrinted>2023-02-01T12:36:00Z</cp:lastPrinted>
  <dcterms:created xsi:type="dcterms:W3CDTF">2018-02-27T10:16:00Z</dcterms:created>
  <dcterms:modified xsi:type="dcterms:W3CDTF">2023-02-01T12:36:00Z</dcterms:modified>
</cp:coreProperties>
</file>